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D7" w:rsidRPr="004B72D7" w:rsidRDefault="004B72D7" w:rsidP="004B7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72D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-274955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72D7" w:rsidRPr="004B72D7" w:rsidRDefault="004B72D7" w:rsidP="004B7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2D7" w:rsidRPr="004B72D7" w:rsidRDefault="004B72D7" w:rsidP="004B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2D7" w:rsidRPr="004B72D7" w:rsidRDefault="004B72D7" w:rsidP="004B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2D7" w:rsidRPr="004B72D7" w:rsidRDefault="004B72D7" w:rsidP="00E07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2D7" w:rsidRPr="004B72D7" w:rsidRDefault="004B72D7" w:rsidP="004B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D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4B72D7" w:rsidRPr="004B72D7" w:rsidRDefault="004B72D7" w:rsidP="004B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D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4B72D7" w:rsidRPr="004B72D7" w:rsidRDefault="004B72D7" w:rsidP="004B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2D7" w:rsidRPr="004B72D7" w:rsidRDefault="004B72D7" w:rsidP="004B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D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B72D7" w:rsidRPr="004B72D7" w:rsidRDefault="004B72D7" w:rsidP="004B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D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B72D7" w:rsidRPr="004B72D7" w:rsidRDefault="004B72D7" w:rsidP="004B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D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4B72D7" w:rsidRPr="004B72D7" w:rsidRDefault="004B72D7" w:rsidP="004B7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2D7" w:rsidRPr="004B72D7" w:rsidRDefault="004B72D7" w:rsidP="004B72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D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B72D7" w:rsidRPr="004B72D7" w:rsidRDefault="004B72D7" w:rsidP="004B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2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72D7">
        <w:rPr>
          <w:rFonts w:ascii="Times New Roman" w:hAnsi="Times New Roman" w:cs="Times New Roman"/>
          <w:sz w:val="24"/>
          <w:szCs w:val="24"/>
        </w:rPr>
        <w:t xml:space="preserve"> июля 2019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394</w:t>
      </w:r>
      <w:r w:rsidRPr="004B72D7">
        <w:rPr>
          <w:rFonts w:ascii="Times New Roman" w:hAnsi="Times New Roman" w:cs="Times New Roman"/>
          <w:sz w:val="24"/>
          <w:szCs w:val="24"/>
        </w:rPr>
        <w:t xml:space="preserve">                                          п. Новонукутский</w:t>
      </w:r>
    </w:p>
    <w:p w:rsidR="00C32809" w:rsidRDefault="00C32809" w:rsidP="004B72D7">
      <w:pPr>
        <w:pStyle w:val="ConsPlusTitle"/>
        <w:widowControl/>
        <w:rPr>
          <w:rFonts w:ascii="Times New Roman" w:hAnsi="Times New Roman" w:cs="Times New Roman"/>
        </w:rPr>
      </w:pPr>
    </w:p>
    <w:p w:rsidR="00C32809" w:rsidRPr="00C32809" w:rsidRDefault="00C32809" w:rsidP="004B72D7">
      <w:pPr>
        <w:spacing w:after="0" w:line="240" w:lineRule="auto"/>
        <w:ind w:righ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809">
        <w:rPr>
          <w:rFonts w:ascii="Times New Roman" w:hAnsi="Times New Roman" w:cs="Times New Roman"/>
          <w:sz w:val="24"/>
          <w:szCs w:val="24"/>
        </w:rPr>
        <w:t>О подготовке проекта внесения изменений в Схему территориального планирования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«Нукутский </w:t>
      </w:r>
      <w:r w:rsidRPr="00C32809">
        <w:rPr>
          <w:rFonts w:ascii="Times New Roman" w:hAnsi="Times New Roman" w:cs="Times New Roman"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sz w:val="24"/>
          <w:szCs w:val="24"/>
        </w:rPr>
        <w:t>н»</w:t>
      </w:r>
    </w:p>
    <w:p w:rsidR="00F01E4C" w:rsidRPr="00F01E4C" w:rsidRDefault="00F01E4C" w:rsidP="00E07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1E4C" w:rsidRPr="00F01E4C" w:rsidRDefault="00F01E4C" w:rsidP="004B72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E4C">
        <w:rPr>
          <w:rFonts w:ascii="Times New Roman" w:hAnsi="Times New Roman" w:cs="Times New Roman"/>
          <w:sz w:val="24"/>
          <w:szCs w:val="24"/>
        </w:rPr>
        <w:t>В соответствии со статьями 9, 18, 19, 20, 21 Градостроительного кодекса Российской Федерации, Федеральным законом от 06.10.2003</w:t>
      </w:r>
      <w:r w:rsidR="004B72D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01E4C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proofErr w:type="gramStart"/>
      <w:r w:rsidRPr="00F01E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1E4C">
        <w:rPr>
          <w:rFonts w:ascii="Times New Roman" w:hAnsi="Times New Roman" w:cs="Times New Roman"/>
          <w:sz w:val="24"/>
          <w:szCs w:val="24"/>
        </w:rPr>
        <w:t xml:space="preserve"> Положением о составе, порядке </w:t>
      </w:r>
      <w:r w:rsidR="00ED3CDC" w:rsidRPr="00F01E4C">
        <w:rPr>
          <w:rFonts w:ascii="Times New Roman" w:hAnsi="Times New Roman" w:cs="Times New Roman"/>
          <w:sz w:val="24"/>
          <w:szCs w:val="24"/>
        </w:rPr>
        <w:t>подготовки</w:t>
      </w:r>
      <w:r w:rsidR="00ED3CDC">
        <w:rPr>
          <w:rFonts w:ascii="Times New Roman" w:hAnsi="Times New Roman" w:cs="Times New Roman"/>
          <w:sz w:val="24"/>
          <w:szCs w:val="24"/>
        </w:rPr>
        <w:t xml:space="preserve">, порядке подготовки внесения изменений и внесения их </w:t>
      </w:r>
      <w:r w:rsidRPr="00F01E4C">
        <w:rPr>
          <w:rFonts w:ascii="Times New Roman" w:hAnsi="Times New Roman" w:cs="Times New Roman"/>
          <w:sz w:val="24"/>
          <w:szCs w:val="24"/>
        </w:rPr>
        <w:t xml:space="preserve"> </w:t>
      </w:r>
      <w:r w:rsidR="00ED3CDC">
        <w:rPr>
          <w:rFonts w:ascii="Times New Roman" w:hAnsi="Times New Roman" w:cs="Times New Roman"/>
          <w:sz w:val="24"/>
          <w:szCs w:val="24"/>
        </w:rPr>
        <w:t>в схему территориального</w:t>
      </w:r>
      <w:r w:rsidRPr="00F01E4C">
        <w:rPr>
          <w:rFonts w:ascii="Times New Roman" w:hAnsi="Times New Roman" w:cs="Times New Roman"/>
          <w:sz w:val="24"/>
          <w:szCs w:val="24"/>
        </w:rPr>
        <w:t xml:space="preserve"> планирования муниципального </w:t>
      </w:r>
      <w:r w:rsidR="00ED3CDC">
        <w:rPr>
          <w:rFonts w:ascii="Times New Roman" w:hAnsi="Times New Roman" w:cs="Times New Roman"/>
          <w:sz w:val="24"/>
          <w:szCs w:val="24"/>
        </w:rPr>
        <w:t xml:space="preserve">образования «Нукутский </w:t>
      </w:r>
      <w:r w:rsidRPr="00F01E4C">
        <w:rPr>
          <w:rFonts w:ascii="Times New Roman" w:hAnsi="Times New Roman" w:cs="Times New Roman"/>
          <w:sz w:val="24"/>
          <w:szCs w:val="24"/>
        </w:rPr>
        <w:t>район</w:t>
      </w:r>
      <w:r w:rsidR="00ED3CDC">
        <w:rPr>
          <w:rFonts w:ascii="Times New Roman" w:hAnsi="Times New Roman" w:cs="Times New Roman"/>
          <w:sz w:val="24"/>
          <w:szCs w:val="24"/>
        </w:rPr>
        <w:t>»</w:t>
      </w:r>
      <w:r w:rsidRPr="00F01E4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 w:rsidR="00ED3CDC">
        <w:rPr>
          <w:rFonts w:ascii="Times New Roman" w:hAnsi="Times New Roman" w:cs="Times New Roman"/>
          <w:sz w:val="24"/>
          <w:szCs w:val="24"/>
        </w:rPr>
        <w:t>от 01</w:t>
      </w:r>
      <w:r w:rsidRPr="00F01E4C">
        <w:rPr>
          <w:rFonts w:ascii="Times New Roman" w:hAnsi="Times New Roman" w:cs="Times New Roman"/>
          <w:sz w:val="24"/>
          <w:szCs w:val="24"/>
        </w:rPr>
        <w:t>.0</w:t>
      </w:r>
      <w:r w:rsidR="00ED3CDC">
        <w:rPr>
          <w:rFonts w:ascii="Times New Roman" w:hAnsi="Times New Roman" w:cs="Times New Roman"/>
          <w:sz w:val="24"/>
          <w:szCs w:val="24"/>
        </w:rPr>
        <w:t>4</w:t>
      </w:r>
      <w:r w:rsidRPr="00F01E4C">
        <w:rPr>
          <w:rFonts w:ascii="Times New Roman" w:hAnsi="Times New Roman" w:cs="Times New Roman"/>
          <w:sz w:val="24"/>
          <w:szCs w:val="24"/>
        </w:rPr>
        <w:t>.201</w:t>
      </w:r>
      <w:r w:rsidR="00ED3CDC">
        <w:rPr>
          <w:rFonts w:ascii="Times New Roman" w:hAnsi="Times New Roman" w:cs="Times New Roman"/>
          <w:sz w:val="24"/>
          <w:szCs w:val="24"/>
        </w:rPr>
        <w:t>9 г</w:t>
      </w:r>
      <w:r w:rsidR="004B72D7">
        <w:rPr>
          <w:rFonts w:ascii="Times New Roman" w:hAnsi="Times New Roman" w:cs="Times New Roman"/>
          <w:sz w:val="24"/>
          <w:szCs w:val="24"/>
        </w:rPr>
        <w:t>ода</w:t>
      </w:r>
      <w:r w:rsidRPr="00F01E4C">
        <w:rPr>
          <w:rFonts w:ascii="Times New Roman" w:hAnsi="Times New Roman" w:cs="Times New Roman"/>
          <w:sz w:val="24"/>
          <w:szCs w:val="24"/>
        </w:rPr>
        <w:t xml:space="preserve"> № </w:t>
      </w:r>
      <w:r w:rsidR="00ED3CDC">
        <w:rPr>
          <w:rFonts w:ascii="Times New Roman" w:hAnsi="Times New Roman" w:cs="Times New Roman"/>
          <w:sz w:val="24"/>
          <w:szCs w:val="24"/>
        </w:rPr>
        <w:t>157</w:t>
      </w:r>
      <w:r w:rsidRPr="00F01E4C">
        <w:rPr>
          <w:rFonts w:ascii="Times New Roman" w:hAnsi="Times New Roman" w:cs="Times New Roman"/>
          <w:sz w:val="24"/>
          <w:szCs w:val="24"/>
        </w:rPr>
        <w:t xml:space="preserve">, в целях подготовки изменений в схему территориального планирования муниципального </w:t>
      </w:r>
      <w:r w:rsidR="00ED3CDC">
        <w:rPr>
          <w:rFonts w:ascii="Times New Roman" w:hAnsi="Times New Roman" w:cs="Times New Roman"/>
          <w:sz w:val="24"/>
          <w:szCs w:val="24"/>
        </w:rPr>
        <w:t xml:space="preserve">образования «Нукутский </w:t>
      </w:r>
      <w:r w:rsidRPr="00F01E4C">
        <w:rPr>
          <w:rFonts w:ascii="Times New Roman" w:hAnsi="Times New Roman" w:cs="Times New Roman"/>
          <w:sz w:val="24"/>
          <w:szCs w:val="24"/>
        </w:rPr>
        <w:t>район</w:t>
      </w:r>
      <w:r w:rsidR="00ED3CDC">
        <w:rPr>
          <w:rFonts w:ascii="Times New Roman" w:hAnsi="Times New Roman" w:cs="Times New Roman"/>
          <w:sz w:val="24"/>
          <w:szCs w:val="24"/>
        </w:rPr>
        <w:t>»</w:t>
      </w:r>
      <w:r w:rsidRPr="00F01E4C">
        <w:rPr>
          <w:rFonts w:ascii="Times New Roman" w:hAnsi="Times New Roman" w:cs="Times New Roman"/>
          <w:sz w:val="24"/>
          <w:szCs w:val="24"/>
        </w:rPr>
        <w:t>,</w:t>
      </w:r>
      <w:r w:rsidR="007D7572" w:rsidRPr="007D7572">
        <w:rPr>
          <w:rFonts w:ascii="Times New Roman" w:hAnsi="Times New Roman" w:cs="Times New Roman"/>
          <w:sz w:val="24"/>
          <w:szCs w:val="24"/>
        </w:rPr>
        <w:t xml:space="preserve"> </w:t>
      </w:r>
      <w:r w:rsidR="007D7572">
        <w:rPr>
          <w:rFonts w:ascii="Times New Roman" w:hAnsi="Times New Roman" w:cs="Times New Roman"/>
          <w:sz w:val="24"/>
          <w:szCs w:val="24"/>
        </w:rPr>
        <w:t>руководствуясь ст. 35 Устава</w:t>
      </w:r>
      <w:r w:rsidR="007D7572" w:rsidRPr="00F01E4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D7572">
        <w:rPr>
          <w:rFonts w:ascii="Times New Roman" w:hAnsi="Times New Roman" w:cs="Times New Roman"/>
          <w:sz w:val="24"/>
          <w:szCs w:val="24"/>
        </w:rPr>
        <w:t xml:space="preserve">образования «Нукутский </w:t>
      </w:r>
      <w:r w:rsidR="007D7572" w:rsidRPr="00F01E4C">
        <w:rPr>
          <w:rFonts w:ascii="Times New Roman" w:hAnsi="Times New Roman" w:cs="Times New Roman"/>
          <w:sz w:val="24"/>
          <w:szCs w:val="24"/>
        </w:rPr>
        <w:t>район</w:t>
      </w:r>
      <w:r w:rsidR="007D7572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</w:p>
    <w:p w:rsidR="00F01E4C" w:rsidRDefault="00F01E4C" w:rsidP="004B72D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E4C" w:rsidRPr="00F01E4C" w:rsidRDefault="00F01E4C" w:rsidP="004B72D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F01E4C">
        <w:rPr>
          <w:rFonts w:ascii="Times New Roman" w:hAnsi="Times New Roman" w:cs="Times New Roman"/>
          <w:b/>
          <w:sz w:val="24"/>
          <w:szCs w:val="24"/>
        </w:rPr>
        <w:t>:</w:t>
      </w:r>
    </w:p>
    <w:p w:rsidR="00F01E4C" w:rsidRPr="00F01E4C" w:rsidRDefault="00F01E4C" w:rsidP="004B72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E4C">
        <w:rPr>
          <w:rFonts w:ascii="Times New Roman" w:hAnsi="Times New Roman" w:cs="Times New Roman"/>
          <w:sz w:val="24"/>
          <w:szCs w:val="24"/>
        </w:rPr>
        <w:t xml:space="preserve">1. Приступить к подготовке проекта по внесению изменений в Схему территориального планирования муниципального </w:t>
      </w:r>
      <w:r w:rsidR="007C56C1">
        <w:rPr>
          <w:rFonts w:ascii="Times New Roman" w:hAnsi="Times New Roman" w:cs="Times New Roman"/>
          <w:sz w:val="24"/>
          <w:szCs w:val="24"/>
        </w:rPr>
        <w:t xml:space="preserve">образования «Нукутский </w:t>
      </w:r>
      <w:r w:rsidRPr="00F01E4C">
        <w:rPr>
          <w:rFonts w:ascii="Times New Roman" w:hAnsi="Times New Roman" w:cs="Times New Roman"/>
          <w:sz w:val="24"/>
          <w:szCs w:val="24"/>
        </w:rPr>
        <w:t>район</w:t>
      </w:r>
      <w:r w:rsidR="007C56C1">
        <w:rPr>
          <w:rFonts w:ascii="Times New Roman" w:hAnsi="Times New Roman" w:cs="Times New Roman"/>
          <w:sz w:val="24"/>
          <w:szCs w:val="24"/>
        </w:rPr>
        <w:t>»</w:t>
      </w:r>
      <w:r w:rsidRPr="00F01E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E4C" w:rsidRPr="00F01E4C" w:rsidRDefault="00F01E4C" w:rsidP="004B72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E4C">
        <w:rPr>
          <w:rFonts w:ascii="Times New Roman" w:hAnsi="Times New Roman" w:cs="Times New Roman"/>
          <w:sz w:val="24"/>
          <w:szCs w:val="24"/>
        </w:rPr>
        <w:t xml:space="preserve">2. Утвердить: </w:t>
      </w:r>
    </w:p>
    <w:p w:rsidR="00F01E4C" w:rsidRPr="00F01E4C" w:rsidRDefault="00F01E4C" w:rsidP="004B72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E4C">
        <w:rPr>
          <w:rFonts w:ascii="Times New Roman" w:hAnsi="Times New Roman" w:cs="Times New Roman"/>
          <w:sz w:val="24"/>
          <w:szCs w:val="24"/>
        </w:rPr>
        <w:t xml:space="preserve">2.1. Состав </w:t>
      </w:r>
      <w:r w:rsidR="007C56C1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Pr="00F01E4C">
        <w:rPr>
          <w:rFonts w:ascii="Times New Roman" w:hAnsi="Times New Roman" w:cs="Times New Roman"/>
          <w:sz w:val="24"/>
          <w:szCs w:val="24"/>
        </w:rPr>
        <w:t xml:space="preserve"> по внесению изменений в схему территориального планирования муниципального </w:t>
      </w:r>
      <w:r w:rsidR="007C56C1">
        <w:rPr>
          <w:rFonts w:ascii="Times New Roman" w:hAnsi="Times New Roman" w:cs="Times New Roman"/>
          <w:sz w:val="24"/>
          <w:szCs w:val="24"/>
        </w:rPr>
        <w:t xml:space="preserve">образования «Нукутский </w:t>
      </w:r>
      <w:r w:rsidRPr="00F01E4C">
        <w:rPr>
          <w:rFonts w:ascii="Times New Roman" w:hAnsi="Times New Roman" w:cs="Times New Roman"/>
          <w:sz w:val="24"/>
          <w:szCs w:val="24"/>
        </w:rPr>
        <w:t>район</w:t>
      </w:r>
      <w:r w:rsidR="007C56C1">
        <w:rPr>
          <w:rFonts w:ascii="Times New Roman" w:hAnsi="Times New Roman" w:cs="Times New Roman"/>
          <w:sz w:val="24"/>
          <w:szCs w:val="24"/>
        </w:rPr>
        <w:t>»</w:t>
      </w:r>
      <w:r w:rsidRPr="00F01E4C">
        <w:rPr>
          <w:rFonts w:ascii="Times New Roman" w:hAnsi="Times New Roman" w:cs="Times New Roman"/>
          <w:sz w:val="24"/>
          <w:szCs w:val="24"/>
        </w:rPr>
        <w:t xml:space="preserve"> (</w:t>
      </w:r>
      <w:r w:rsidR="004B72D7">
        <w:rPr>
          <w:rFonts w:ascii="Times New Roman" w:hAnsi="Times New Roman" w:cs="Times New Roman"/>
          <w:sz w:val="24"/>
          <w:szCs w:val="24"/>
        </w:rPr>
        <w:t>П</w:t>
      </w:r>
      <w:r w:rsidRPr="00F01E4C">
        <w:rPr>
          <w:rFonts w:ascii="Times New Roman" w:hAnsi="Times New Roman" w:cs="Times New Roman"/>
          <w:sz w:val="24"/>
          <w:szCs w:val="24"/>
        </w:rPr>
        <w:t>риложение № 1);</w:t>
      </w:r>
    </w:p>
    <w:p w:rsidR="00F01E4C" w:rsidRPr="00F01E4C" w:rsidRDefault="00F01E4C" w:rsidP="004B72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E4C">
        <w:rPr>
          <w:rFonts w:ascii="Times New Roman" w:hAnsi="Times New Roman" w:cs="Times New Roman"/>
          <w:sz w:val="24"/>
          <w:szCs w:val="24"/>
        </w:rPr>
        <w:t xml:space="preserve">2.2. Положение о </w:t>
      </w:r>
      <w:r w:rsidR="007C56C1">
        <w:rPr>
          <w:rFonts w:ascii="Times New Roman" w:hAnsi="Times New Roman" w:cs="Times New Roman"/>
          <w:sz w:val="24"/>
          <w:szCs w:val="24"/>
        </w:rPr>
        <w:t xml:space="preserve">рабочей группе </w:t>
      </w:r>
      <w:r w:rsidRPr="00F01E4C">
        <w:rPr>
          <w:rFonts w:ascii="Times New Roman" w:hAnsi="Times New Roman" w:cs="Times New Roman"/>
          <w:sz w:val="24"/>
          <w:szCs w:val="24"/>
        </w:rPr>
        <w:t xml:space="preserve"> по внесению изменений в схему территориального планирования </w:t>
      </w:r>
      <w:r w:rsidR="007C56C1" w:rsidRPr="00F01E4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C56C1">
        <w:rPr>
          <w:rFonts w:ascii="Times New Roman" w:hAnsi="Times New Roman" w:cs="Times New Roman"/>
          <w:sz w:val="24"/>
          <w:szCs w:val="24"/>
        </w:rPr>
        <w:t xml:space="preserve">образования «Нукутский </w:t>
      </w:r>
      <w:r w:rsidR="007C56C1" w:rsidRPr="00F01E4C">
        <w:rPr>
          <w:rFonts w:ascii="Times New Roman" w:hAnsi="Times New Roman" w:cs="Times New Roman"/>
          <w:sz w:val="24"/>
          <w:szCs w:val="24"/>
        </w:rPr>
        <w:t>район</w:t>
      </w:r>
      <w:r w:rsidR="007C56C1">
        <w:rPr>
          <w:rFonts w:ascii="Times New Roman" w:hAnsi="Times New Roman" w:cs="Times New Roman"/>
          <w:sz w:val="24"/>
          <w:szCs w:val="24"/>
        </w:rPr>
        <w:t>»</w:t>
      </w:r>
      <w:r w:rsidR="007C56C1" w:rsidRPr="00F01E4C">
        <w:rPr>
          <w:rFonts w:ascii="Times New Roman" w:hAnsi="Times New Roman" w:cs="Times New Roman"/>
          <w:sz w:val="24"/>
          <w:szCs w:val="24"/>
        </w:rPr>
        <w:t xml:space="preserve"> </w:t>
      </w:r>
      <w:r w:rsidRPr="00F01E4C">
        <w:rPr>
          <w:rFonts w:ascii="Times New Roman" w:hAnsi="Times New Roman" w:cs="Times New Roman"/>
          <w:sz w:val="24"/>
          <w:szCs w:val="24"/>
        </w:rPr>
        <w:t>(</w:t>
      </w:r>
      <w:r w:rsidR="004B72D7">
        <w:rPr>
          <w:rFonts w:ascii="Times New Roman" w:hAnsi="Times New Roman" w:cs="Times New Roman"/>
          <w:sz w:val="24"/>
          <w:szCs w:val="24"/>
        </w:rPr>
        <w:t>П</w:t>
      </w:r>
      <w:r w:rsidRPr="00F01E4C">
        <w:rPr>
          <w:rFonts w:ascii="Times New Roman" w:hAnsi="Times New Roman" w:cs="Times New Roman"/>
          <w:sz w:val="24"/>
          <w:szCs w:val="24"/>
        </w:rPr>
        <w:t>риложение № 2).</w:t>
      </w:r>
    </w:p>
    <w:p w:rsidR="002B52B5" w:rsidRDefault="00F01E4C" w:rsidP="004B72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E4C">
        <w:rPr>
          <w:rFonts w:ascii="Times New Roman" w:hAnsi="Times New Roman" w:cs="Times New Roman"/>
          <w:sz w:val="24"/>
          <w:szCs w:val="24"/>
        </w:rPr>
        <w:t xml:space="preserve">3. </w:t>
      </w:r>
      <w:r w:rsidR="007C56C1">
        <w:rPr>
          <w:rFonts w:ascii="Times New Roman" w:hAnsi="Times New Roman" w:cs="Times New Roman"/>
          <w:sz w:val="24"/>
          <w:szCs w:val="24"/>
        </w:rPr>
        <w:t xml:space="preserve">Рабочей группе </w:t>
      </w:r>
      <w:r w:rsidRPr="00F01E4C">
        <w:rPr>
          <w:rFonts w:ascii="Times New Roman" w:hAnsi="Times New Roman" w:cs="Times New Roman"/>
          <w:sz w:val="24"/>
          <w:szCs w:val="24"/>
        </w:rPr>
        <w:t xml:space="preserve"> по внесению изменений в схему территориального планирования </w:t>
      </w:r>
      <w:r w:rsidR="007C56C1" w:rsidRPr="00F01E4C">
        <w:rPr>
          <w:rFonts w:ascii="Times New Roman" w:hAnsi="Times New Roman" w:cs="Times New Roman"/>
          <w:sz w:val="24"/>
          <w:szCs w:val="24"/>
        </w:rPr>
        <w:t xml:space="preserve">территориального планирования муниципального </w:t>
      </w:r>
      <w:r w:rsidR="007C56C1">
        <w:rPr>
          <w:rFonts w:ascii="Times New Roman" w:hAnsi="Times New Roman" w:cs="Times New Roman"/>
          <w:sz w:val="24"/>
          <w:szCs w:val="24"/>
        </w:rPr>
        <w:t xml:space="preserve">образования «Нукутский </w:t>
      </w:r>
      <w:r w:rsidR="007C56C1" w:rsidRPr="00F01E4C">
        <w:rPr>
          <w:rFonts w:ascii="Times New Roman" w:hAnsi="Times New Roman" w:cs="Times New Roman"/>
          <w:sz w:val="24"/>
          <w:szCs w:val="24"/>
        </w:rPr>
        <w:t>район</w:t>
      </w:r>
      <w:r w:rsidR="007C56C1">
        <w:rPr>
          <w:rFonts w:ascii="Times New Roman" w:hAnsi="Times New Roman" w:cs="Times New Roman"/>
          <w:sz w:val="24"/>
          <w:szCs w:val="24"/>
        </w:rPr>
        <w:t>»</w:t>
      </w:r>
      <w:r w:rsidR="007C56C1" w:rsidRPr="00F01E4C">
        <w:rPr>
          <w:rFonts w:ascii="Times New Roman" w:hAnsi="Times New Roman" w:cs="Times New Roman"/>
          <w:sz w:val="24"/>
          <w:szCs w:val="24"/>
        </w:rPr>
        <w:t xml:space="preserve"> </w:t>
      </w:r>
      <w:r w:rsidRPr="00F01E4C">
        <w:rPr>
          <w:rFonts w:ascii="Times New Roman" w:hAnsi="Times New Roman" w:cs="Times New Roman"/>
          <w:sz w:val="24"/>
          <w:szCs w:val="24"/>
        </w:rPr>
        <w:t xml:space="preserve">провести работы по подготовке, согласованию и утверждению проекта по внесению изменений в схему территориального </w:t>
      </w:r>
      <w:r w:rsidR="002B52B5" w:rsidRPr="00F01E4C">
        <w:rPr>
          <w:rFonts w:ascii="Times New Roman" w:hAnsi="Times New Roman" w:cs="Times New Roman"/>
          <w:sz w:val="24"/>
          <w:szCs w:val="24"/>
        </w:rPr>
        <w:t xml:space="preserve">планирования муниципального </w:t>
      </w:r>
      <w:r w:rsidR="002B52B5">
        <w:rPr>
          <w:rFonts w:ascii="Times New Roman" w:hAnsi="Times New Roman" w:cs="Times New Roman"/>
          <w:sz w:val="24"/>
          <w:szCs w:val="24"/>
        </w:rPr>
        <w:t xml:space="preserve">образования «Нукутский </w:t>
      </w:r>
      <w:r w:rsidR="002B52B5" w:rsidRPr="00F01E4C">
        <w:rPr>
          <w:rFonts w:ascii="Times New Roman" w:hAnsi="Times New Roman" w:cs="Times New Roman"/>
          <w:sz w:val="24"/>
          <w:szCs w:val="24"/>
        </w:rPr>
        <w:t>район</w:t>
      </w:r>
      <w:r w:rsidR="002B52B5">
        <w:rPr>
          <w:rFonts w:ascii="Times New Roman" w:hAnsi="Times New Roman" w:cs="Times New Roman"/>
          <w:sz w:val="24"/>
          <w:szCs w:val="24"/>
        </w:rPr>
        <w:t>»</w:t>
      </w:r>
      <w:r w:rsidR="002B52B5" w:rsidRPr="00F01E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E4C" w:rsidRDefault="00F01E4C" w:rsidP="004B72D7">
      <w:pPr>
        <w:spacing w:after="0" w:line="240" w:lineRule="auto"/>
        <w:ind w:firstLine="708"/>
        <w:contextualSpacing/>
        <w:jc w:val="both"/>
      </w:pPr>
      <w:r w:rsidRPr="00F01E4C">
        <w:rPr>
          <w:rFonts w:ascii="Times New Roman" w:hAnsi="Times New Roman" w:cs="Times New Roman"/>
          <w:sz w:val="24"/>
          <w:szCs w:val="24"/>
        </w:rPr>
        <w:t xml:space="preserve">4. Заинтересованным физическим и юридическим лицам все предложения по внесению изменений в схему </w:t>
      </w:r>
      <w:r w:rsidR="002B52B5" w:rsidRPr="00F01E4C">
        <w:rPr>
          <w:rFonts w:ascii="Times New Roman" w:hAnsi="Times New Roman" w:cs="Times New Roman"/>
          <w:sz w:val="24"/>
          <w:szCs w:val="24"/>
        </w:rPr>
        <w:t xml:space="preserve">территориального планирования муниципального </w:t>
      </w:r>
      <w:r w:rsidR="002B52B5">
        <w:rPr>
          <w:rFonts w:ascii="Times New Roman" w:hAnsi="Times New Roman" w:cs="Times New Roman"/>
          <w:sz w:val="24"/>
          <w:szCs w:val="24"/>
        </w:rPr>
        <w:t xml:space="preserve">образования «Нукутский </w:t>
      </w:r>
      <w:r w:rsidR="002B52B5" w:rsidRPr="00F01E4C">
        <w:rPr>
          <w:rFonts w:ascii="Times New Roman" w:hAnsi="Times New Roman" w:cs="Times New Roman"/>
          <w:sz w:val="24"/>
          <w:szCs w:val="24"/>
        </w:rPr>
        <w:t>район</w:t>
      </w:r>
      <w:r w:rsidR="002B52B5">
        <w:rPr>
          <w:rFonts w:ascii="Times New Roman" w:hAnsi="Times New Roman" w:cs="Times New Roman"/>
          <w:sz w:val="24"/>
          <w:szCs w:val="24"/>
        </w:rPr>
        <w:t xml:space="preserve">» </w:t>
      </w:r>
      <w:r w:rsidR="002B52B5" w:rsidRPr="00F01E4C">
        <w:rPr>
          <w:rFonts w:ascii="Times New Roman" w:hAnsi="Times New Roman" w:cs="Times New Roman"/>
          <w:sz w:val="24"/>
          <w:szCs w:val="24"/>
        </w:rPr>
        <w:t xml:space="preserve"> </w:t>
      </w:r>
      <w:r w:rsidRPr="00F01E4C">
        <w:rPr>
          <w:rFonts w:ascii="Times New Roman" w:hAnsi="Times New Roman" w:cs="Times New Roman"/>
          <w:sz w:val="24"/>
          <w:szCs w:val="24"/>
        </w:rPr>
        <w:t xml:space="preserve">направлять в </w:t>
      </w:r>
      <w:r w:rsidR="002B52B5">
        <w:rPr>
          <w:rFonts w:ascii="Times New Roman" w:hAnsi="Times New Roman" w:cs="Times New Roman"/>
          <w:sz w:val="24"/>
          <w:szCs w:val="24"/>
        </w:rPr>
        <w:t xml:space="preserve">рабочую группу </w:t>
      </w:r>
      <w:r w:rsidRPr="00F01E4C">
        <w:rPr>
          <w:rFonts w:ascii="Times New Roman" w:hAnsi="Times New Roman" w:cs="Times New Roman"/>
          <w:sz w:val="24"/>
          <w:szCs w:val="24"/>
        </w:rPr>
        <w:t xml:space="preserve">по внесению изменений в схему территориального планирования </w:t>
      </w:r>
      <w:r w:rsidR="002B52B5" w:rsidRPr="00F01E4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B52B5">
        <w:rPr>
          <w:rFonts w:ascii="Times New Roman" w:hAnsi="Times New Roman" w:cs="Times New Roman"/>
          <w:sz w:val="24"/>
          <w:szCs w:val="24"/>
        </w:rPr>
        <w:t xml:space="preserve">образования «Нукутский </w:t>
      </w:r>
      <w:r w:rsidR="002B52B5" w:rsidRPr="00F01E4C">
        <w:rPr>
          <w:rFonts w:ascii="Times New Roman" w:hAnsi="Times New Roman" w:cs="Times New Roman"/>
          <w:sz w:val="24"/>
          <w:szCs w:val="24"/>
        </w:rPr>
        <w:t>район</w:t>
      </w:r>
      <w:r w:rsidR="002B52B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2B52B5" w:rsidRPr="00F01E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52B5" w:rsidRPr="00F01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E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1E4C">
        <w:rPr>
          <w:rFonts w:ascii="Times New Roman" w:hAnsi="Times New Roman" w:cs="Times New Roman"/>
          <w:sz w:val="24"/>
          <w:szCs w:val="24"/>
        </w:rPr>
        <w:t xml:space="preserve">о адресу: </w:t>
      </w:r>
      <w:r w:rsidR="002B52B5">
        <w:rPr>
          <w:rFonts w:ascii="Times New Roman" w:hAnsi="Times New Roman" w:cs="Times New Roman"/>
          <w:sz w:val="24"/>
          <w:szCs w:val="24"/>
        </w:rPr>
        <w:t>Иркутская область</w:t>
      </w:r>
      <w:r w:rsidRPr="00F01E4C">
        <w:rPr>
          <w:rFonts w:ascii="Times New Roman" w:hAnsi="Times New Roman" w:cs="Times New Roman"/>
          <w:sz w:val="24"/>
          <w:szCs w:val="24"/>
        </w:rPr>
        <w:t xml:space="preserve">, </w:t>
      </w:r>
      <w:r w:rsidR="002B52B5">
        <w:rPr>
          <w:rFonts w:ascii="Times New Roman" w:hAnsi="Times New Roman" w:cs="Times New Roman"/>
          <w:sz w:val="24"/>
          <w:szCs w:val="24"/>
        </w:rPr>
        <w:t xml:space="preserve">Нукутский </w:t>
      </w:r>
      <w:r w:rsidRPr="00F01E4C"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2B52B5">
        <w:rPr>
          <w:rFonts w:ascii="Times New Roman" w:hAnsi="Times New Roman" w:cs="Times New Roman"/>
          <w:sz w:val="24"/>
          <w:szCs w:val="24"/>
        </w:rPr>
        <w:t>Новонукутский</w:t>
      </w:r>
      <w:r w:rsidRPr="00F01E4C">
        <w:rPr>
          <w:rFonts w:ascii="Times New Roman" w:hAnsi="Times New Roman" w:cs="Times New Roman"/>
          <w:sz w:val="24"/>
          <w:szCs w:val="24"/>
        </w:rPr>
        <w:t xml:space="preserve">, ул. </w:t>
      </w:r>
      <w:r w:rsidR="002B52B5">
        <w:rPr>
          <w:rFonts w:ascii="Times New Roman" w:hAnsi="Times New Roman" w:cs="Times New Roman"/>
          <w:sz w:val="24"/>
          <w:szCs w:val="24"/>
        </w:rPr>
        <w:t>Ленина</w:t>
      </w:r>
      <w:r w:rsidRPr="00F01E4C">
        <w:rPr>
          <w:rFonts w:ascii="Times New Roman" w:hAnsi="Times New Roman" w:cs="Times New Roman"/>
          <w:sz w:val="24"/>
          <w:szCs w:val="24"/>
        </w:rPr>
        <w:t>, д.</w:t>
      </w:r>
      <w:r w:rsidR="002B52B5">
        <w:rPr>
          <w:rFonts w:ascii="Times New Roman" w:hAnsi="Times New Roman" w:cs="Times New Roman"/>
          <w:sz w:val="24"/>
          <w:szCs w:val="24"/>
        </w:rPr>
        <w:t>26</w:t>
      </w:r>
      <w:r w:rsidRPr="00F01E4C">
        <w:rPr>
          <w:rFonts w:ascii="Times New Roman" w:hAnsi="Times New Roman" w:cs="Times New Roman"/>
          <w:sz w:val="24"/>
          <w:szCs w:val="24"/>
        </w:rPr>
        <w:t>, электронный адрес:</w:t>
      </w:r>
      <w:r w:rsidR="002B52B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B52B5" w:rsidRPr="007D7572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nukuti</w:t>
        </w:r>
        <w:r w:rsidR="002B52B5" w:rsidRPr="007D7572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2B52B5" w:rsidRPr="007D7572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econ</w:t>
        </w:r>
        <w:r w:rsidR="002B52B5" w:rsidRPr="007D7572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2B52B5" w:rsidRPr="007D7572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2B52B5" w:rsidRPr="007D7572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2B52B5" w:rsidRPr="007D7572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2B52B5" w:rsidRPr="002B52B5">
        <w:rPr>
          <w:rFonts w:ascii="Times New Roman" w:hAnsi="Times New Roman" w:cs="Times New Roman"/>
          <w:sz w:val="24"/>
          <w:szCs w:val="24"/>
        </w:rPr>
        <w:t xml:space="preserve">. </w:t>
      </w:r>
      <w:r w:rsidRPr="00F01E4C">
        <w:rPr>
          <w:rFonts w:ascii="Times New Roman" w:hAnsi="Times New Roman" w:cs="Times New Roman"/>
          <w:sz w:val="24"/>
          <w:szCs w:val="24"/>
        </w:rPr>
        <w:t xml:space="preserve"> </w:t>
      </w:r>
      <w:r w:rsidR="002B52B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2B52B5" w:rsidRPr="007D7572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nukuti</w:t>
        </w:r>
        <w:r w:rsidR="002B52B5" w:rsidRPr="007D7572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2B52B5" w:rsidRPr="007D7572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gkh</w:t>
        </w:r>
        <w:r w:rsidR="002B52B5" w:rsidRPr="007D7572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2B52B5" w:rsidRPr="007D7572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2B52B5" w:rsidRPr="007D7572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2B52B5" w:rsidRPr="007D7572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7D7572">
        <w:t>.</w:t>
      </w:r>
    </w:p>
    <w:p w:rsidR="004B72D7" w:rsidRPr="00F01E4C" w:rsidRDefault="004B72D7" w:rsidP="004B72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01E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печатном издании  </w:t>
      </w:r>
      <w:r w:rsidRPr="00F01E4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Официальный курьер» и разместить </w:t>
      </w:r>
      <w:r w:rsidRPr="00F01E4C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«Нукутский </w:t>
      </w:r>
      <w:r w:rsidRPr="00F01E4C">
        <w:rPr>
          <w:rFonts w:ascii="Times New Roman" w:hAnsi="Times New Roman" w:cs="Times New Roman"/>
          <w:sz w:val="24"/>
          <w:szCs w:val="24"/>
        </w:rPr>
        <w:t>район.</w:t>
      </w:r>
    </w:p>
    <w:p w:rsidR="00F01E4C" w:rsidRPr="00F01E4C" w:rsidRDefault="004B72D7" w:rsidP="004B72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1E4C" w:rsidRPr="00F01E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1E4C" w:rsidRPr="00F01E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01E4C" w:rsidRPr="00F01E4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1E4C" w:rsidRDefault="00F01E4C" w:rsidP="004B7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01E4C" w:rsidRPr="00F01E4C" w:rsidRDefault="00E07AE0" w:rsidP="00E07A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</w:t>
      </w:r>
      <w:r w:rsidR="0051711D">
        <w:rPr>
          <w:rFonts w:ascii="Times New Roman" w:hAnsi="Times New Roman" w:cs="Times New Roman"/>
          <w:sz w:val="24"/>
          <w:szCs w:val="24"/>
        </w:rPr>
        <w:t xml:space="preserve">Мэр </w:t>
      </w:r>
      <w:r w:rsidR="004B72D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1711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711D">
        <w:rPr>
          <w:rFonts w:ascii="Times New Roman" w:hAnsi="Times New Roman" w:cs="Times New Roman"/>
          <w:sz w:val="24"/>
          <w:szCs w:val="24"/>
        </w:rPr>
        <w:t xml:space="preserve">   С.Г.Гомбоев</w:t>
      </w:r>
    </w:p>
    <w:p w:rsidR="00F01E4C" w:rsidRPr="00F01E4C" w:rsidRDefault="00F01E4C" w:rsidP="004B72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55C6" w:rsidRDefault="009555C6" w:rsidP="004B72D7">
      <w:pPr>
        <w:spacing w:after="0" w:line="240" w:lineRule="auto"/>
      </w:pPr>
    </w:p>
    <w:p w:rsidR="00F01E4C" w:rsidRPr="004B72D7" w:rsidRDefault="00F01E4C" w:rsidP="004B72D7">
      <w:pPr>
        <w:pStyle w:val="a4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/>
          <w:bCs/>
          <w:sz w:val="24"/>
          <w:szCs w:val="24"/>
        </w:rPr>
      </w:pPr>
      <w:r w:rsidRPr="004B72D7">
        <w:rPr>
          <w:rFonts w:ascii="Times New Roman" w:hAnsi="Times New Roman"/>
          <w:bCs/>
          <w:sz w:val="24"/>
          <w:szCs w:val="24"/>
        </w:rPr>
        <w:t>Приложение № 1</w:t>
      </w:r>
    </w:p>
    <w:p w:rsidR="00F01E4C" w:rsidRPr="004B72D7" w:rsidRDefault="00F01E4C" w:rsidP="004B72D7">
      <w:pPr>
        <w:pStyle w:val="a4"/>
        <w:tabs>
          <w:tab w:val="left" w:pos="1260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4B72D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01E4C" w:rsidRPr="004B72D7" w:rsidRDefault="004B72D7" w:rsidP="004B72D7">
      <w:pPr>
        <w:pStyle w:val="a4"/>
        <w:tabs>
          <w:tab w:val="left" w:pos="1260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4B72D7">
        <w:rPr>
          <w:rFonts w:ascii="Times New Roman" w:hAnsi="Times New Roman"/>
          <w:sz w:val="24"/>
          <w:szCs w:val="24"/>
        </w:rPr>
        <w:t xml:space="preserve">МО </w:t>
      </w:r>
      <w:r w:rsidR="0051711D" w:rsidRPr="004B72D7">
        <w:rPr>
          <w:rFonts w:ascii="Times New Roman" w:hAnsi="Times New Roman"/>
          <w:sz w:val="24"/>
          <w:szCs w:val="24"/>
        </w:rPr>
        <w:t>«Нукутский район»</w:t>
      </w:r>
    </w:p>
    <w:p w:rsidR="00F01E4C" w:rsidRPr="004B72D7" w:rsidRDefault="00F01E4C" w:rsidP="004B72D7">
      <w:pPr>
        <w:pStyle w:val="a4"/>
        <w:tabs>
          <w:tab w:val="left" w:pos="1260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4B72D7">
        <w:rPr>
          <w:rFonts w:ascii="Times New Roman" w:hAnsi="Times New Roman"/>
          <w:sz w:val="24"/>
          <w:szCs w:val="24"/>
        </w:rPr>
        <w:t xml:space="preserve">от </w:t>
      </w:r>
      <w:r w:rsidR="004B72D7" w:rsidRPr="004B72D7">
        <w:rPr>
          <w:rFonts w:ascii="Times New Roman" w:hAnsi="Times New Roman"/>
          <w:sz w:val="24"/>
          <w:szCs w:val="24"/>
        </w:rPr>
        <w:t xml:space="preserve">15.07.2019 </w:t>
      </w:r>
      <w:r w:rsidR="00B218FA" w:rsidRPr="004B72D7">
        <w:rPr>
          <w:rFonts w:ascii="Times New Roman" w:hAnsi="Times New Roman"/>
          <w:sz w:val="24"/>
          <w:szCs w:val="24"/>
        </w:rPr>
        <w:t xml:space="preserve"> </w:t>
      </w:r>
      <w:r w:rsidRPr="004B72D7">
        <w:rPr>
          <w:rFonts w:ascii="Times New Roman" w:hAnsi="Times New Roman"/>
          <w:sz w:val="24"/>
          <w:szCs w:val="24"/>
        </w:rPr>
        <w:t xml:space="preserve">г. № </w:t>
      </w:r>
      <w:r w:rsidR="004B72D7" w:rsidRPr="004B72D7">
        <w:rPr>
          <w:rFonts w:ascii="Times New Roman" w:hAnsi="Times New Roman"/>
          <w:sz w:val="24"/>
          <w:szCs w:val="24"/>
        </w:rPr>
        <w:t>394</w:t>
      </w:r>
    </w:p>
    <w:p w:rsidR="0051711D" w:rsidRPr="004B72D7" w:rsidRDefault="0051711D" w:rsidP="004B72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E4C" w:rsidRPr="00B218FA" w:rsidRDefault="00F01E4C" w:rsidP="004B72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8F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F01E4C" w:rsidRPr="00B218FA" w:rsidRDefault="0051711D" w:rsidP="004B72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8FA">
        <w:rPr>
          <w:rFonts w:ascii="Times New Roman" w:hAnsi="Times New Roman" w:cs="Times New Roman"/>
          <w:b/>
          <w:sz w:val="24"/>
          <w:szCs w:val="24"/>
        </w:rPr>
        <w:t xml:space="preserve">рабочей группы </w:t>
      </w:r>
      <w:r w:rsidR="00F01E4C" w:rsidRPr="00B218FA">
        <w:rPr>
          <w:rFonts w:ascii="Times New Roman" w:hAnsi="Times New Roman" w:cs="Times New Roman"/>
          <w:b/>
          <w:sz w:val="24"/>
          <w:szCs w:val="24"/>
        </w:rPr>
        <w:t xml:space="preserve"> по подготовке изменений в схему территориального планирования муниципального</w:t>
      </w:r>
      <w:r w:rsidR="00B218FA">
        <w:rPr>
          <w:rFonts w:ascii="Times New Roman" w:hAnsi="Times New Roman" w:cs="Times New Roman"/>
          <w:b/>
          <w:sz w:val="24"/>
          <w:szCs w:val="24"/>
        </w:rPr>
        <w:t xml:space="preserve"> образования «Нукутский район»</w:t>
      </w:r>
    </w:p>
    <w:p w:rsidR="00F01E4C" w:rsidRPr="00F41C18" w:rsidRDefault="00F01E4C" w:rsidP="004B72D7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F01E4C" w:rsidRPr="00B218FA" w:rsidTr="00632E85">
        <w:tc>
          <w:tcPr>
            <w:tcW w:w="2235" w:type="dxa"/>
            <w:shd w:val="clear" w:color="auto" w:fill="auto"/>
            <w:hideMark/>
          </w:tcPr>
          <w:p w:rsidR="00F01E4C" w:rsidRPr="00B218FA" w:rsidRDefault="00B218FA" w:rsidP="004B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A">
              <w:rPr>
                <w:rFonts w:ascii="Times New Roman" w:hAnsi="Times New Roman" w:cs="Times New Roman"/>
                <w:sz w:val="24"/>
                <w:szCs w:val="24"/>
              </w:rPr>
              <w:t>Акбашев Т.Р.</w:t>
            </w:r>
          </w:p>
        </w:tc>
        <w:tc>
          <w:tcPr>
            <w:tcW w:w="7336" w:type="dxa"/>
            <w:shd w:val="clear" w:color="auto" w:fill="auto"/>
          </w:tcPr>
          <w:p w:rsidR="00F01E4C" w:rsidRPr="00B218FA" w:rsidRDefault="00F01E4C" w:rsidP="004B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="00B218FA" w:rsidRPr="00B218FA">
              <w:rPr>
                <w:rFonts w:ascii="Times New Roman" w:hAnsi="Times New Roman" w:cs="Times New Roman"/>
                <w:sz w:val="24"/>
                <w:szCs w:val="24"/>
              </w:rPr>
              <w:t xml:space="preserve">мэра </w:t>
            </w:r>
            <w:r w:rsidRPr="00B218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B218FA" w:rsidRPr="00B218F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«Нукутский </w:t>
            </w:r>
            <w:r w:rsidRPr="00B218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B218FA" w:rsidRPr="00B218FA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рабочей группы </w:t>
            </w:r>
          </w:p>
        </w:tc>
      </w:tr>
      <w:tr w:rsidR="00F01E4C" w:rsidRPr="00B218FA" w:rsidTr="00632E85">
        <w:tc>
          <w:tcPr>
            <w:tcW w:w="2235" w:type="dxa"/>
            <w:shd w:val="clear" w:color="auto" w:fill="auto"/>
          </w:tcPr>
          <w:p w:rsidR="00F01E4C" w:rsidRPr="00B218FA" w:rsidRDefault="00B218FA" w:rsidP="004B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A">
              <w:rPr>
                <w:rFonts w:ascii="Times New Roman" w:hAnsi="Times New Roman" w:cs="Times New Roman"/>
                <w:sz w:val="24"/>
                <w:szCs w:val="24"/>
              </w:rPr>
              <w:t>Андрианов С.В.</w:t>
            </w:r>
          </w:p>
        </w:tc>
        <w:tc>
          <w:tcPr>
            <w:tcW w:w="7336" w:type="dxa"/>
            <w:shd w:val="clear" w:color="auto" w:fill="auto"/>
          </w:tcPr>
          <w:p w:rsidR="00F01E4C" w:rsidRPr="00B218FA" w:rsidRDefault="00B218FA" w:rsidP="004B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 по архитектуре, </w:t>
            </w:r>
            <w:r w:rsidR="00F01E4C" w:rsidRPr="00B21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8F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строительству </w:t>
            </w:r>
            <w:r w:rsidR="00F01E4C" w:rsidRPr="00B21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ЖКХ </w:t>
            </w:r>
            <w:r w:rsidRPr="00B218F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«Нукутский район»</w:t>
            </w:r>
            <w:r w:rsidR="009555C6"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рабочей группы</w:t>
            </w:r>
          </w:p>
        </w:tc>
      </w:tr>
      <w:tr w:rsidR="00B218FA" w:rsidRPr="00B218FA" w:rsidTr="00632E85">
        <w:tc>
          <w:tcPr>
            <w:tcW w:w="2235" w:type="dxa"/>
            <w:shd w:val="clear" w:color="auto" w:fill="auto"/>
          </w:tcPr>
          <w:p w:rsidR="00B218FA" w:rsidRPr="00B218FA" w:rsidRDefault="00B218FA" w:rsidP="004B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8FA">
              <w:rPr>
                <w:rFonts w:ascii="Times New Roman" w:hAnsi="Times New Roman" w:cs="Times New Roman"/>
                <w:sz w:val="24"/>
                <w:szCs w:val="24"/>
              </w:rPr>
              <w:t>Хонгодорова</w:t>
            </w:r>
            <w:proofErr w:type="spellEnd"/>
            <w:r w:rsidRPr="00B218FA"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  <w:tc>
          <w:tcPr>
            <w:tcW w:w="7336" w:type="dxa"/>
            <w:shd w:val="clear" w:color="auto" w:fill="auto"/>
          </w:tcPr>
          <w:p w:rsidR="00B218FA" w:rsidRPr="00B218FA" w:rsidRDefault="009555C6" w:rsidP="004B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18FA" w:rsidRPr="00B218FA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комитета по управлению муниципальным имуществом муниципального образования «Нукутский район», </w:t>
            </w:r>
          </w:p>
        </w:tc>
      </w:tr>
      <w:tr w:rsidR="004900F2" w:rsidRPr="00B218FA" w:rsidTr="00632E85">
        <w:tc>
          <w:tcPr>
            <w:tcW w:w="2235" w:type="dxa"/>
            <w:shd w:val="clear" w:color="auto" w:fill="auto"/>
          </w:tcPr>
          <w:p w:rsidR="004900F2" w:rsidRPr="00B218FA" w:rsidRDefault="004900F2" w:rsidP="004B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Н.А.</w:t>
            </w:r>
          </w:p>
        </w:tc>
        <w:tc>
          <w:tcPr>
            <w:tcW w:w="7336" w:type="dxa"/>
            <w:shd w:val="clear" w:color="auto" w:fill="auto"/>
          </w:tcPr>
          <w:p w:rsidR="004900F2" w:rsidRDefault="00E61C01" w:rsidP="004B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и труда администрации МО «Нукутский район»</w:t>
            </w:r>
          </w:p>
        </w:tc>
      </w:tr>
      <w:tr w:rsidR="00B218FA" w:rsidRPr="00B218FA" w:rsidTr="00632E85">
        <w:tc>
          <w:tcPr>
            <w:tcW w:w="2235" w:type="dxa"/>
            <w:shd w:val="clear" w:color="auto" w:fill="auto"/>
            <w:hideMark/>
          </w:tcPr>
          <w:p w:rsidR="00B218FA" w:rsidRPr="00B218FA" w:rsidRDefault="00FB22CA" w:rsidP="004B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Т.П</w:t>
            </w:r>
            <w:r w:rsidR="00B218FA" w:rsidRPr="00B21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</w:tcPr>
          <w:p w:rsidR="00B218FA" w:rsidRPr="00B218FA" w:rsidRDefault="009555C6" w:rsidP="004B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B22CA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по архитектуре </w:t>
            </w:r>
            <w:r w:rsidR="00FB22CA" w:rsidRPr="00B218FA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FB22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22CA" w:rsidRPr="00B218FA">
              <w:rPr>
                <w:rFonts w:ascii="Times New Roman" w:hAnsi="Times New Roman" w:cs="Times New Roman"/>
                <w:sz w:val="24"/>
                <w:szCs w:val="24"/>
              </w:rPr>
              <w:t xml:space="preserve"> по архитектуре,  строительству  </w:t>
            </w:r>
            <w:r w:rsidR="00FB22CA">
              <w:rPr>
                <w:rFonts w:ascii="Times New Roman" w:hAnsi="Times New Roman" w:cs="Times New Roman"/>
                <w:sz w:val="24"/>
                <w:szCs w:val="24"/>
              </w:rPr>
              <w:t xml:space="preserve"> и ЖКХ </w:t>
            </w:r>
            <w:r w:rsidR="00FB22CA" w:rsidRPr="00B218F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</w:t>
            </w:r>
            <w:r w:rsidR="00FB22C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«Нукутский район»</w:t>
            </w:r>
          </w:p>
        </w:tc>
      </w:tr>
      <w:tr w:rsidR="00B218FA" w:rsidRPr="00B218FA" w:rsidTr="00632E85">
        <w:tc>
          <w:tcPr>
            <w:tcW w:w="2235" w:type="dxa"/>
            <w:shd w:val="clear" w:color="auto" w:fill="auto"/>
            <w:hideMark/>
          </w:tcPr>
          <w:p w:rsidR="00B218FA" w:rsidRPr="00B218FA" w:rsidRDefault="00B218FA" w:rsidP="004B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  <w:hideMark/>
          </w:tcPr>
          <w:p w:rsidR="00B218FA" w:rsidRPr="00B218FA" w:rsidRDefault="00B218FA" w:rsidP="004B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FA" w:rsidRPr="00B218FA" w:rsidTr="00632E85">
        <w:tc>
          <w:tcPr>
            <w:tcW w:w="2235" w:type="dxa"/>
            <w:shd w:val="clear" w:color="auto" w:fill="auto"/>
            <w:hideMark/>
          </w:tcPr>
          <w:p w:rsidR="00B218FA" w:rsidRPr="00B218FA" w:rsidRDefault="009555C6" w:rsidP="004B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О.Ю.</w:t>
            </w:r>
          </w:p>
        </w:tc>
        <w:tc>
          <w:tcPr>
            <w:tcW w:w="7336" w:type="dxa"/>
            <w:shd w:val="clear" w:color="auto" w:fill="auto"/>
          </w:tcPr>
          <w:p w:rsidR="00B218FA" w:rsidRPr="00B218FA" w:rsidRDefault="009555C6" w:rsidP="004B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Администрации МО «Нукутский район»</w:t>
            </w:r>
          </w:p>
        </w:tc>
      </w:tr>
      <w:tr w:rsidR="00B218FA" w:rsidRPr="00B218FA" w:rsidTr="00632E85">
        <w:tc>
          <w:tcPr>
            <w:tcW w:w="2235" w:type="dxa"/>
            <w:shd w:val="clear" w:color="auto" w:fill="auto"/>
            <w:hideMark/>
          </w:tcPr>
          <w:p w:rsidR="00B218FA" w:rsidRPr="00B218FA" w:rsidRDefault="009602D6" w:rsidP="004B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Даганеев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7336" w:type="dxa"/>
            <w:shd w:val="clear" w:color="auto" w:fill="auto"/>
          </w:tcPr>
          <w:p w:rsidR="00B218FA" w:rsidRPr="00B218FA" w:rsidRDefault="009602D6" w:rsidP="004B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развития культуры»</w:t>
            </w:r>
          </w:p>
        </w:tc>
      </w:tr>
      <w:tr w:rsidR="004900F2" w:rsidRPr="00B218FA" w:rsidTr="00632E85">
        <w:tc>
          <w:tcPr>
            <w:tcW w:w="2235" w:type="dxa"/>
            <w:shd w:val="clear" w:color="auto" w:fill="auto"/>
            <w:hideMark/>
          </w:tcPr>
          <w:p w:rsidR="004900F2" w:rsidRDefault="004900F2" w:rsidP="004B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7336" w:type="dxa"/>
            <w:shd w:val="clear" w:color="auto" w:fill="auto"/>
          </w:tcPr>
          <w:p w:rsidR="004900F2" w:rsidRDefault="004900F2" w:rsidP="004B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 и ЧС Администрации МО «Нукутский район»</w:t>
            </w:r>
          </w:p>
        </w:tc>
      </w:tr>
    </w:tbl>
    <w:p w:rsidR="00F01E4C" w:rsidRPr="00B218FA" w:rsidRDefault="00F01E4C" w:rsidP="004B72D7">
      <w:pPr>
        <w:spacing w:after="0" w:line="240" w:lineRule="auto"/>
        <w:ind w:left="4820" w:right="-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1E4C" w:rsidRPr="00E64AF9" w:rsidRDefault="00F01E4C" w:rsidP="004B72D7">
      <w:pPr>
        <w:spacing w:after="0" w:line="240" w:lineRule="auto"/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:rsidR="00F01E4C" w:rsidRPr="00E64AF9" w:rsidRDefault="00F01E4C" w:rsidP="004B72D7">
      <w:pPr>
        <w:spacing w:after="0" w:line="240" w:lineRule="auto"/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:rsidR="00F01E4C" w:rsidRPr="00E64AF9" w:rsidRDefault="00F01E4C" w:rsidP="004B72D7">
      <w:pPr>
        <w:spacing w:after="0" w:line="240" w:lineRule="auto"/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:rsidR="00F01E4C" w:rsidRDefault="00F01E4C" w:rsidP="004B72D7">
      <w:pPr>
        <w:spacing w:after="0" w:line="240" w:lineRule="auto"/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:rsidR="004B72D7" w:rsidRDefault="004B72D7" w:rsidP="004B72D7">
      <w:pPr>
        <w:spacing w:after="0" w:line="240" w:lineRule="auto"/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:rsidR="004B72D7" w:rsidRDefault="004B72D7" w:rsidP="004B72D7">
      <w:pPr>
        <w:spacing w:after="0" w:line="240" w:lineRule="auto"/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:rsidR="004B72D7" w:rsidRDefault="004B72D7" w:rsidP="004B72D7">
      <w:pPr>
        <w:spacing w:after="0" w:line="240" w:lineRule="auto"/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:rsidR="004B72D7" w:rsidRDefault="004B72D7" w:rsidP="004B72D7">
      <w:pPr>
        <w:spacing w:after="0" w:line="240" w:lineRule="auto"/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:rsidR="004B72D7" w:rsidRDefault="004B72D7" w:rsidP="004B72D7">
      <w:pPr>
        <w:spacing w:after="0" w:line="240" w:lineRule="auto"/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:rsidR="004B72D7" w:rsidRDefault="004B72D7" w:rsidP="004B72D7">
      <w:pPr>
        <w:spacing w:after="0" w:line="240" w:lineRule="auto"/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:rsidR="004B72D7" w:rsidRDefault="004B72D7" w:rsidP="004B72D7">
      <w:pPr>
        <w:spacing w:after="0" w:line="240" w:lineRule="auto"/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:rsidR="004B72D7" w:rsidRDefault="004B72D7" w:rsidP="004B72D7">
      <w:pPr>
        <w:spacing w:after="0" w:line="240" w:lineRule="auto"/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:rsidR="004B72D7" w:rsidRDefault="004B72D7" w:rsidP="004B72D7">
      <w:pPr>
        <w:spacing w:after="0" w:line="240" w:lineRule="auto"/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:rsidR="004B72D7" w:rsidRDefault="004B72D7" w:rsidP="004B72D7">
      <w:pPr>
        <w:spacing w:after="0" w:line="240" w:lineRule="auto"/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:rsidR="004B72D7" w:rsidRDefault="004B72D7" w:rsidP="004B72D7">
      <w:pPr>
        <w:spacing w:after="0" w:line="240" w:lineRule="auto"/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:rsidR="004B72D7" w:rsidRPr="00E64AF9" w:rsidRDefault="004B72D7" w:rsidP="004B72D7">
      <w:pPr>
        <w:spacing w:after="0" w:line="240" w:lineRule="auto"/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:rsidR="00F01E4C" w:rsidRDefault="00F01E4C" w:rsidP="004B72D7">
      <w:pPr>
        <w:spacing w:after="0" w:line="240" w:lineRule="auto"/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:rsidR="004B72D7" w:rsidRDefault="004B72D7" w:rsidP="004B72D7">
      <w:pPr>
        <w:spacing w:after="0" w:line="240" w:lineRule="auto"/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:rsidR="004B72D7" w:rsidRDefault="004B72D7" w:rsidP="004B72D7">
      <w:pPr>
        <w:spacing w:after="0" w:line="240" w:lineRule="auto"/>
        <w:ind w:left="4820" w:right="-1"/>
        <w:jc w:val="right"/>
        <w:rPr>
          <w:rFonts w:eastAsia="Calibri"/>
          <w:sz w:val="28"/>
          <w:szCs w:val="28"/>
          <w:lang w:eastAsia="en-US"/>
        </w:rPr>
      </w:pPr>
    </w:p>
    <w:p w:rsidR="00F01E4C" w:rsidRDefault="00F01E4C" w:rsidP="004B72D7">
      <w:pPr>
        <w:spacing w:after="0" w:line="240" w:lineRule="auto"/>
        <w:ind w:right="-1"/>
        <w:rPr>
          <w:rFonts w:eastAsia="Calibri"/>
          <w:sz w:val="28"/>
          <w:szCs w:val="28"/>
          <w:lang w:eastAsia="en-US"/>
        </w:rPr>
      </w:pPr>
    </w:p>
    <w:p w:rsidR="00414209" w:rsidRPr="00E64AF9" w:rsidRDefault="00414209" w:rsidP="004B72D7">
      <w:pPr>
        <w:spacing w:after="0" w:line="240" w:lineRule="auto"/>
        <w:ind w:right="-1"/>
        <w:rPr>
          <w:rFonts w:eastAsia="Calibri"/>
          <w:sz w:val="28"/>
          <w:szCs w:val="28"/>
          <w:lang w:eastAsia="en-US"/>
        </w:rPr>
      </w:pPr>
    </w:p>
    <w:p w:rsidR="00F01E4C" w:rsidRPr="005064D6" w:rsidRDefault="00F01E4C" w:rsidP="004B72D7">
      <w:pPr>
        <w:pStyle w:val="a4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/>
          <w:bCs/>
          <w:sz w:val="24"/>
          <w:szCs w:val="24"/>
        </w:rPr>
      </w:pPr>
      <w:r w:rsidRPr="005064D6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414209" w:rsidRPr="005064D6" w:rsidRDefault="00414209" w:rsidP="004B72D7">
      <w:pPr>
        <w:pStyle w:val="a4"/>
        <w:tabs>
          <w:tab w:val="left" w:pos="1260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14209" w:rsidRPr="005064D6" w:rsidRDefault="004B72D7" w:rsidP="004B72D7">
      <w:pPr>
        <w:pStyle w:val="a4"/>
        <w:tabs>
          <w:tab w:val="left" w:pos="1260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r w:rsidR="00414209">
        <w:rPr>
          <w:rFonts w:ascii="Times New Roman" w:hAnsi="Times New Roman"/>
          <w:sz w:val="24"/>
          <w:szCs w:val="24"/>
        </w:rPr>
        <w:t>«Нукутский район»</w:t>
      </w:r>
    </w:p>
    <w:p w:rsidR="00414209" w:rsidRPr="00F41C18" w:rsidRDefault="00414209" w:rsidP="004B72D7">
      <w:pPr>
        <w:pStyle w:val="a4"/>
        <w:tabs>
          <w:tab w:val="left" w:pos="1260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5064D6">
        <w:rPr>
          <w:rFonts w:ascii="Times New Roman" w:hAnsi="Times New Roman"/>
          <w:sz w:val="24"/>
          <w:szCs w:val="24"/>
        </w:rPr>
        <w:t xml:space="preserve">от </w:t>
      </w:r>
      <w:r w:rsidR="004B72D7">
        <w:rPr>
          <w:rFonts w:ascii="Times New Roman" w:hAnsi="Times New Roman"/>
          <w:sz w:val="24"/>
          <w:szCs w:val="24"/>
        </w:rPr>
        <w:t>15.07.2019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4D6">
        <w:rPr>
          <w:rFonts w:ascii="Times New Roman" w:hAnsi="Times New Roman"/>
          <w:sz w:val="24"/>
          <w:szCs w:val="24"/>
        </w:rPr>
        <w:t xml:space="preserve">г. № </w:t>
      </w:r>
      <w:r w:rsidR="004B72D7">
        <w:rPr>
          <w:rFonts w:ascii="Times New Roman" w:hAnsi="Times New Roman"/>
          <w:sz w:val="24"/>
          <w:szCs w:val="24"/>
        </w:rPr>
        <w:t>394</w:t>
      </w:r>
    </w:p>
    <w:p w:rsidR="00414209" w:rsidRDefault="00414209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8"/>
          <w:szCs w:val="28"/>
        </w:rPr>
      </w:pP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0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14209" w:rsidRPr="00B218FA" w:rsidRDefault="00414209" w:rsidP="004B72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B218FA">
        <w:rPr>
          <w:rFonts w:ascii="Times New Roman" w:hAnsi="Times New Roman" w:cs="Times New Roman"/>
          <w:b/>
          <w:sz w:val="24"/>
          <w:szCs w:val="24"/>
        </w:rPr>
        <w:t>рабочей групп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218FA">
        <w:rPr>
          <w:rFonts w:ascii="Times New Roman" w:hAnsi="Times New Roman" w:cs="Times New Roman"/>
          <w:b/>
          <w:sz w:val="24"/>
          <w:szCs w:val="24"/>
        </w:rPr>
        <w:t xml:space="preserve">  по подготовке изменений в схему территориального планирования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«Нукутский район»</w:t>
      </w:r>
    </w:p>
    <w:p w:rsidR="00F01E4C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0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01E4C" w:rsidRPr="00414209" w:rsidRDefault="00F01E4C" w:rsidP="004B72D7">
      <w:pPr>
        <w:tabs>
          <w:tab w:val="left" w:pos="10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1.1. </w:t>
      </w:r>
      <w:r w:rsidR="00414209" w:rsidRPr="00414209">
        <w:rPr>
          <w:rFonts w:ascii="Times New Roman" w:hAnsi="Times New Roman" w:cs="Times New Roman"/>
          <w:sz w:val="24"/>
          <w:szCs w:val="24"/>
        </w:rPr>
        <w:t xml:space="preserve">Рабочая  группа  </w:t>
      </w:r>
      <w:r w:rsidRPr="00414209">
        <w:rPr>
          <w:rFonts w:ascii="Times New Roman" w:hAnsi="Times New Roman" w:cs="Times New Roman"/>
          <w:sz w:val="24"/>
          <w:szCs w:val="24"/>
        </w:rPr>
        <w:t xml:space="preserve">по внесению изменений в схему территориального планирования муниципального </w:t>
      </w:r>
      <w:r w:rsidR="00414209" w:rsidRPr="00414209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41420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14209" w:rsidRPr="00414209">
        <w:rPr>
          <w:rFonts w:ascii="Times New Roman" w:hAnsi="Times New Roman" w:cs="Times New Roman"/>
          <w:sz w:val="24"/>
          <w:szCs w:val="24"/>
        </w:rPr>
        <w:t>–</w:t>
      </w:r>
      <w:r w:rsidRPr="00414209">
        <w:rPr>
          <w:rFonts w:ascii="Times New Roman" w:hAnsi="Times New Roman" w:cs="Times New Roman"/>
          <w:sz w:val="24"/>
          <w:szCs w:val="24"/>
        </w:rPr>
        <w:t xml:space="preserve"> </w:t>
      </w:r>
      <w:r w:rsidR="00414209" w:rsidRPr="00414209">
        <w:rPr>
          <w:rFonts w:ascii="Times New Roman" w:hAnsi="Times New Roman" w:cs="Times New Roman"/>
          <w:sz w:val="24"/>
          <w:szCs w:val="24"/>
        </w:rPr>
        <w:t>Рабочая группа)</w:t>
      </w:r>
      <w:r w:rsidRPr="00414209">
        <w:rPr>
          <w:rFonts w:ascii="Times New Roman" w:hAnsi="Times New Roman" w:cs="Times New Roman"/>
          <w:sz w:val="24"/>
          <w:szCs w:val="24"/>
        </w:rPr>
        <w:t xml:space="preserve"> создается в целях подготовки изменений в схему территориального планирования </w:t>
      </w:r>
      <w:r w:rsidR="00414209" w:rsidRPr="00414209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414209">
        <w:rPr>
          <w:rFonts w:ascii="Times New Roman" w:hAnsi="Times New Roman" w:cs="Times New Roman"/>
          <w:sz w:val="24"/>
          <w:szCs w:val="24"/>
        </w:rPr>
        <w:t>.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1.2. </w:t>
      </w:r>
      <w:r w:rsidR="00414209" w:rsidRPr="00414209">
        <w:rPr>
          <w:rFonts w:ascii="Times New Roman" w:hAnsi="Times New Roman" w:cs="Times New Roman"/>
          <w:sz w:val="24"/>
          <w:szCs w:val="24"/>
        </w:rPr>
        <w:t xml:space="preserve">Рабочая группа </w:t>
      </w:r>
      <w:r w:rsidRPr="00414209">
        <w:rPr>
          <w:rFonts w:ascii="Times New Roman" w:hAnsi="Times New Roman" w:cs="Times New Roman"/>
          <w:sz w:val="24"/>
          <w:szCs w:val="24"/>
        </w:rPr>
        <w:t>в своей деятельности руководствуется Градостроительным кодексом Российской Федерации (далее – ГК РФ), Федеральным законом от 20.03.2011 № 41-ФЗ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планирования», нормативными правовыми актами органов местного самоуправления муниципального района, а также настоящим положением.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2. </w:t>
      </w:r>
      <w:r w:rsidR="00414209" w:rsidRPr="00414209">
        <w:rPr>
          <w:rFonts w:ascii="Times New Roman" w:hAnsi="Times New Roman" w:cs="Times New Roman"/>
          <w:sz w:val="24"/>
          <w:szCs w:val="24"/>
        </w:rPr>
        <w:t>Рабочая группа</w:t>
      </w:r>
      <w:r w:rsidRPr="00414209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</w:t>
      </w:r>
      <w:r w:rsidR="00414209">
        <w:rPr>
          <w:rFonts w:ascii="Times New Roman" w:hAnsi="Times New Roman" w:cs="Times New Roman"/>
          <w:sz w:val="24"/>
          <w:szCs w:val="24"/>
        </w:rPr>
        <w:t>: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2.1. Организация работы по внесению изменений в схему территориального планирования </w:t>
      </w:r>
      <w:r w:rsidR="00414209" w:rsidRPr="004142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  <w:r w:rsidRPr="00414209">
        <w:rPr>
          <w:rFonts w:ascii="Times New Roman" w:hAnsi="Times New Roman" w:cs="Times New Roman"/>
          <w:sz w:val="24"/>
          <w:szCs w:val="24"/>
        </w:rPr>
        <w:t xml:space="preserve">(далее - схема территориального планирования) на основании планов и программ комплексного социально-экономического развития </w:t>
      </w:r>
      <w:r w:rsidR="00414209" w:rsidRPr="00414209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414209">
        <w:rPr>
          <w:rFonts w:ascii="Times New Roman" w:hAnsi="Times New Roman" w:cs="Times New Roman"/>
          <w:sz w:val="24"/>
          <w:szCs w:val="24"/>
        </w:rPr>
        <w:t xml:space="preserve">, </w:t>
      </w:r>
      <w:r w:rsidR="0041420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14209">
        <w:rPr>
          <w:rFonts w:ascii="Times New Roman" w:hAnsi="Times New Roman" w:cs="Times New Roman"/>
          <w:sz w:val="24"/>
          <w:szCs w:val="24"/>
        </w:rPr>
        <w:t>программ</w:t>
      </w:r>
      <w:r w:rsidR="00414209">
        <w:rPr>
          <w:rFonts w:ascii="Times New Roman" w:hAnsi="Times New Roman" w:cs="Times New Roman"/>
          <w:sz w:val="24"/>
          <w:szCs w:val="24"/>
        </w:rPr>
        <w:t xml:space="preserve"> </w:t>
      </w:r>
      <w:r w:rsidR="00414209" w:rsidRPr="00414209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414209">
        <w:rPr>
          <w:rFonts w:ascii="Times New Roman" w:hAnsi="Times New Roman" w:cs="Times New Roman"/>
          <w:sz w:val="24"/>
          <w:szCs w:val="24"/>
        </w:rPr>
        <w:t>,  с учетом местных нормативов градостроит</w:t>
      </w:r>
      <w:r w:rsidR="00414209">
        <w:rPr>
          <w:rFonts w:ascii="Times New Roman" w:hAnsi="Times New Roman" w:cs="Times New Roman"/>
          <w:sz w:val="24"/>
          <w:szCs w:val="24"/>
        </w:rPr>
        <w:t>ельного проектирования, утвержденн</w:t>
      </w:r>
      <w:r w:rsidRPr="00414209">
        <w:rPr>
          <w:rFonts w:ascii="Times New Roman" w:hAnsi="Times New Roman" w:cs="Times New Roman"/>
          <w:sz w:val="24"/>
          <w:szCs w:val="24"/>
        </w:rPr>
        <w:t xml:space="preserve">ых в порядке, </w:t>
      </w:r>
      <w:proofErr w:type="gramStart"/>
      <w:r w:rsidRPr="00414209">
        <w:rPr>
          <w:rFonts w:ascii="Times New Roman" w:hAnsi="Times New Roman" w:cs="Times New Roman"/>
          <w:sz w:val="24"/>
          <w:szCs w:val="24"/>
        </w:rPr>
        <w:t>установленном ГК РФ, а также с учетом предложений заинтересованных лиц.</w:t>
      </w:r>
      <w:proofErr w:type="gramEnd"/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>2.2. Прием и рассмотрение предложений от заинтересованных физических и юридических лиц по внесению изменений в схему территориального планирования.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>2.3. Прием и рассмотрение предложений от органов государственной власти Российской Федерации, органов государственной власти Новгородской области, органов местного самоуправления о внесении изменений в схему территориального планирования.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2.4. Представление схемы территориального планирования в Администрацию </w:t>
      </w:r>
      <w:r w:rsidR="00343BDD" w:rsidRPr="004142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  <w:r w:rsidRPr="00414209">
        <w:rPr>
          <w:rFonts w:ascii="Times New Roman" w:hAnsi="Times New Roman" w:cs="Times New Roman"/>
          <w:sz w:val="24"/>
          <w:szCs w:val="24"/>
        </w:rPr>
        <w:t>(далее - заказчик) для направления на согласование в следующие органы: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ab/>
        <w:t>- в федеральный орган исполнительной власти, уполномоченный на осуществление функций в сфере градостроительства – в случаях, указанных в части 1 статьи 21 ГК РФ;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ab/>
        <w:t xml:space="preserve">- в Правительство </w:t>
      </w:r>
      <w:r w:rsidR="00343BDD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414209">
        <w:rPr>
          <w:rFonts w:ascii="Times New Roman" w:hAnsi="Times New Roman" w:cs="Times New Roman"/>
          <w:sz w:val="24"/>
          <w:szCs w:val="24"/>
        </w:rPr>
        <w:t xml:space="preserve"> - в случаях, указанных в части 2 статьи 21 ГК РФ;</w:t>
      </w:r>
    </w:p>
    <w:p w:rsidR="00F01E4C" w:rsidRPr="00414209" w:rsidRDefault="00F01E4C" w:rsidP="004B72D7">
      <w:pPr>
        <w:tabs>
          <w:tab w:val="left" w:pos="106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ab/>
        <w:t>- заинтересованным органам местного самоуправления поселений, входящих в состав муниципального района – в случаях, предусмотренных частью 3 статьи 21 ГК РФ;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ab/>
        <w:t xml:space="preserve">- заинтересованным органам местного самоуправления муниципальных районов, имеющих общую границу с муниципальным </w:t>
      </w:r>
      <w:r w:rsidR="002D4158">
        <w:rPr>
          <w:rFonts w:ascii="Times New Roman" w:hAnsi="Times New Roman" w:cs="Times New Roman"/>
          <w:sz w:val="24"/>
          <w:szCs w:val="24"/>
        </w:rPr>
        <w:t>образованием</w:t>
      </w:r>
      <w:r w:rsidR="00343BDD">
        <w:rPr>
          <w:rFonts w:ascii="Times New Roman" w:hAnsi="Times New Roman" w:cs="Times New Roman"/>
          <w:sz w:val="24"/>
          <w:szCs w:val="24"/>
        </w:rPr>
        <w:t xml:space="preserve"> «Нукутский </w:t>
      </w:r>
      <w:r w:rsidRPr="00414209">
        <w:rPr>
          <w:rFonts w:ascii="Times New Roman" w:hAnsi="Times New Roman" w:cs="Times New Roman"/>
          <w:sz w:val="24"/>
          <w:szCs w:val="24"/>
        </w:rPr>
        <w:t>район</w:t>
      </w:r>
      <w:r w:rsidR="00343BDD">
        <w:rPr>
          <w:rFonts w:ascii="Times New Roman" w:hAnsi="Times New Roman" w:cs="Times New Roman"/>
          <w:sz w:val="24"/>
          <w:szCs w:val="24"/>
        </w:rPr>
        <w:t>»</w:t>
      </w:r>
      <w:r w:rsidRPr="00414209">
        <w:rPr>
          <w:rFonts w:ascii="Times New Roman" w:hAnsi="Times New Roman" w:cs="Times New Roman"/>
          <w:sz w:val="24"/>
          <w:szCs w:val="24"/>
        </w:rPr>
        <w:t xml:space="preserve"> - в целях, установленных частью 4 статьи 21 ГК РФ.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414209">
        <w:rPr>
          <w:rFonts w:ascii="Times New Roman" w:hAnsi="Times New Roman" w:cs="Times New Roman"/>
          <w:sz w:val="24"/>
          <w:szCs w:val="24"/>
        </w:rPr>
        <w:t>Опубликование изменений в схему территориального планирования (положения о территориальном планировании, предусмотренного частью 2 статьи 19 и карт, на которых отражена информация, предусмотренная частью 3 статьи 19 ГК РФ) в порядке, установленном для официального опубликования муниципальных правовых актов, и размещение в информационной системе территориального планирования не менее чем за три месяца до их утверждения.</w:t>
      </w:r>
      <w:proofErr w:type="gramEnd"/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>2.6. Получение от Заказчика поступивших заключений, содержащих положения о согласии со схемой территориального планирования, или несогласии со схемой территориального планирования с обоснованием принятых решений.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lastRenderedPageBreak/>
        <w:t>2.7. Внесение изменений в схему территориального планирования муниципального района в порядке, предусмотренном законодательством о градостроительной деятельности.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>2.8. Выделение из схемы территориального планирования материалов по несогласованным вопросам (в том числе путем их отображения на соответствующей карте) в целях фиксации несогласованных вопросов до момента их согласования в порядке, установленном законодательством о градостроительной деятельности.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>2.9. Представление по результатам работы Главе Администрации муниципального</w:t>
      </w:r>
      <w:r w:rsidR="00CF0F4A">
        <w:rPr>
          <w:rFonts w:ascii="Times New Roman" w:hAnsi="Times New Roman" w:cs="Times New Roman"/>
          <w:sz w:val="24"/>
          <w:szCs w:val="24"/>
        </w:rPr>
        <w:t xml:space="preserve"> образования «Нукутский район»</w:t>
      </w:r>
      <w:r w:rsidRPr="00414209">
        <w:rPr>
          <w:rFonts w:ascii="Times New Roman" w:hAnsi="Times New Roman" w:cs="Times New Roman"/>
          <w:sz w:val="24"/>
          <w:szCs w:val="24"/>
        </w:rPr>
        <w:t>: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>- подготовленной для утверждения схемы территориального планирования с внесенными в неё изменениями;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>- материалов по обоснованию схемы территориального планирования в текстовой форме и в виде карт;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>- а также материалов в текстовой форме и в виде карт по выделенным из схемы несогласованным вопросам.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2.10. Организация и проведение работ по внесению изменений в схему территориального планирования муниципального </w:t>
      </w:r>
      <w:r w:rsidR="00CF0F4A">
        <w:rPr>
          <w:rFonts w:ascii="Times New Roman" w:hAnsi="Times New Roman" w:cs="Times New Roman"/>
          <w:sz w:val="24"/>
          <w:szCs w:val="24"/>
        </w:rPr>
        <w:t xml:space="preserve">образования «Нукутский </w:t>
      </w:r>
      <w:r w:rsidRPr="00414209">
        <w:rPr>
          <w:rFonts w:ascii="Times New Roman" w:hAnsi="Times New Roman" w:cs="Times New Roman"/>
          <w:sz w:val="24"/>
          <w:szCs w:val="24"/>
        </w:rPr>
        <w:t>район</w:t>
      </w:r>
      <w:r w:rsidR="00CF0F4A">
        <w:rPr>
          <w:rFonts w:ascii="Times New Roman" w:hAnsi="Times New Roman" w:cs="Times New Roman"/>
          <w:sz w:val="24"/>
          <w:szCs w:val="24"/>
        </w:rPr>
        <w:t>»</w:t>
      </w:r>
      <w:r w:rsidRPr="0041420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требования, предусмотренными частями 2,3,5,7 статьи 20 ГК РФ и настоящим порядком.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3. Деятельность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группы: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3.1. Заседания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="00CF0F4A" w:rsidRPr="00414209">
        <w:rPr>
          <w:rFonts w:ascii="Times New Roman" w:hAnsi="Times New Roman" w:cs="Times New Roman"/>
          <w:sz w:val="24"/>
          <w:szCs w:val="24"/>
        </w:rPr>
        <w:t xml:space="preserve"> </w:t>
      </w:r>
      <w:r w:rsidRPr="00414209">
        <w:rPr>
          <w:rFonts w:ascii="Times New Roman" w:hAnsi="Times New Roman" w:cs="Times New Roman"/>
          <w:sz w:val="24"/>
          <w:szCs w:val="24"/>
        </w:rPr>
        <w:t>проводятся по мере необходимости.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3.2. Заседание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 xml:space="preserve"> является правомочным при участии в нем не менее половины численного состава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группы.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3.3. Решения на заседаниях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 xml:space="preserve"> принимаются открытым голосованием большинством голосов присутствующих на заседании членов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 xml:space="preserve">. Каждый член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 xml:space="preserve">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3.4. В случае отсутствия члена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 xml:space="preserve"> в заседании принимает участие лицо, замещающее его по должности, с правом голоса.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3.5. Заседания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 xml:space="preserve"> оформляются протоколом. Протокол составляется секретарем, подписывается председателем и секретарем комиссии и направляется всем членам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 xml:space="preserve"> для ознакомления. В протокол вносится особое мнение, высказанное на заседании любым членом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>.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3.6. Решения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>, выработанные в отношении предложений, замечаний и дополнений схемы, являются основанием для последующей подготовки схемы территориального планирования.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3.7.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группой</w:t>
      </w:r>
      <w:r w:rsidRPr="00414209">
        <w:rPr>
          <w:rFonts w:ascii="Times New Roman" w:hAnsi="Times New Roman" w:cs="Times New Roman"/>
          <w:sz w:val="24"/>
          <w:szCs w:val="24"/>
        </w:rPr>
        <w:t xml:space="preserve"> к работе могут привлекаться иные должностные лица.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4. Права и обязанности председателя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4.1. Председатель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- руководить, организовывать и контролировать деятельность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>;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- распределять обязанности между членами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>;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- вести заседания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>;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- утверждать план мероприятий и подписывать протоколы заседаний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>;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>- обеспечивать своевременное представление материалов (документов, карт  и т.д.), а также информации об актуальности данных материалов;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>- обобщать внесенные замечания, предложения по подготовке схемы территориального планирования.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4.2. Председатель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- вносить дополнения в план мероприятий в целях решения вопросов, возникающих в ходе деятельности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>;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- требовать своевременного выполнения членами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="00CF0F4A" w:rsidRPr="00414209">
        <w:rPr>
          <w:rFonts w:ascii="Times New Roman" w:hAnsi="Times New Roman" w:cs="Times New Roman"/>
          <w:sz w:val="24"/>
          <w:szCs w:val="24"/>
        </w:rPr>
        <w:t xml:space="preserve"> </w:t>
      </w:r>
      <w:r w:rsidRPr="00414209">
        <w:rPr>
          <w:rFonts w:ascii="Times New Roman" w:hAnsi="Times New Roman" w:cs="Times New Roman"/>
          <w:sz w:val="24"/>
          <w:szCs w:val="24"/>
        </w:rPr>
        <w:t xml:space="preserve">решений, принятых на заседаниях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>;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-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>;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lastRenderedPageBreak/>
        <w:t xml:space="preserve">- давать поручения членам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 xml:space="preserve"> для доработки (подготовки) документов (материалов), необходимых для подготовки схемы территориального планирования;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>- привлекать других специалистов для разъяснения вопросов, рассматриваемых членами комиссии по подготовке схемы территориального планирования;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- созывать в случае необходимости внеочередное заседание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>.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5. Права и обязанности заместителя председателя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5.1. Заместитель председателя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="00CF0F4A" w:rsidRPr="00414209">
        <w:rPr>
          <w:rFonts w:ascii="Times New Roman" w:hAnsi="Times New Roman" w:cs="Times New Roman"/>
          <w:sz w:val="24"/>
          <w:szCs w:val="24"/>
        </w:rPr>
        <w:t xml:space="preserve"> </w:t>
      </w:r>
      <w:r w:rsidRPr="00414209">
        <w:rPr>
          <w:rFonts w:ascii="Times New Roman" w:hAnsi="Times New Roman" w:cs="Times New Roman"/>
          <w:sz w:val="24"/>
          <w:szCs w:val="24"/>
        </w:rPr>
        <w:t>обязан: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- организовывать проведение заседаний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>;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- контролировать своевременное поступление от членов (не </w:t>
      </w:r>
      <w:proofErr w:type="gramStart"/>
      <w:r w:rsidRPr="0041420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14209">
        <w:rPr>
          <w:rFonts w:ascii="Times New Roman" w:hAnsi="Times New Roman" w:cs="Times New Roman"/>
          <w:sz w:val="24"/>
          <w:szCs w:val="24"/>
        </w:rPr>
        <w:t xml:space="preserve"> чем за три рабочих дня до даты заседания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>) замечаний, предложений к схеме территориального планирования;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- вносить в схему территориального планирования замечания, предложения и дополнения в соответствии с протоколом заседания в течение двух рабочих дней после проведения очередного заседания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>;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- представлять членам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 xml:space="preserve"> схему территориального планирования с учетом внесенных замечаний, предложений и дополнений не </w:t>
      </w:r>
      <w:proofErr w:type="gramStart"/>
      <w:r w:rsidRPr="0041420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14209">
        <w:rPr>
          <w:rFonts w:ascii="Times New Roman" w:hAnsi="Times New Roman" w:cs="Times New Roman"/>
          <w:sz w:val="24"/>
          <w:szCs w:val="24"/>
        </w:rPr>
        <w:t xml:space="preserve"> чем за один рабочий день до очередного заседания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>;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>- контролировать правильность и своевре</w:t>
      </w:r>
      <w:r w:rsidR="00CF0F4A">
        <w:rPr>
          <w:rFonts w:ascii="Times New Roman" w:hAnsi="Times New Roman" w:cs="Times New Roman"/>
          <w:sz w:val="24"/>
          <w:szCs w:val="24"/>
        </w:rPr>
        <w:t xml:space="preserve">менность подготовки секретарем </w:t>
      </w:r>
      <w:r w:rsidR="00CF0F4A" w:rsidRPr="00CF0F4A">
        <w:rPr>
          <w:rFonts w:ascii="Times New Roman" w:hAnsi="Times New Roman" w:cs="Times New Roman"/>
          <w:sz w:val="24"/>
          <w:szCs w:val="24"/>
        </w:rPr>
        <w:t xml:space="preserve">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 xml:space="preserve"> протоколов заседаний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 xml:space="preserve"> с изложением особых мнений, высказанных на заседаниях членами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>;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- исполнять обязанности председателя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 xml:space="preserve"> в случае отсутствия председателя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>.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6. Права и обязанности секретаря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6.1. Секретарь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>: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- ведет протокол заседания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>;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>- представляет протокол для</w:t>
      </w:r>
      <w:bookmarkStart w:id="0" w:name="_GoBack"/>
      <w:bookmarkEnd w:id="0"/>
      <w:r w:rsidRPr="00414209">
        <w:rPr>
          <w:rFonts w:ascii="Times New Roman" w:hAnsi="Times New Roman" w:cs="Times New Roman"/>
          <w:sz w:val="24"/>
          <w:szCs w:val="24"/>
        </w:rPr>
        <w:t xml:space="preserve"> подписания председателем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="00CF0F4A" w:rsidRPr="00414209">
        <w:rPr>
          <w:rFonts w:ascii="Times New Roman" w:hAnsi="Times New Roman" w:cs="Times New Roman"/>
          <w:sz w:val="24"/>
          <w:szCs w:val="24"/>
        </w:rPr>
        <w:t xml:space="preserve"> </w:t>
      </w:r>
      <w:r w:rsidRPr="00414209">
        <w:rPr>
          <w:rFonts w:ascii="Times New Roman" w:hAnsi="Times New Roman" w:cs="Times New Roman"/>
          <w:sz w:val="24"/>
          <w:szCs w:val="24"/>
        </w:rPr>
        <w:t xml:space="preserve">в течение пяти дней после проведенного заседания и направляет его каждому члену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>;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- осуществляет сбор замечаний и предложений членов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 xml:space="preserve"> для рассмотрения на очередном заседании;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- извещает всех членов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 xml:space="preserve"> о дате внеочередного заседания телефонограммой не менее чем за два дня до начала заседания;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- направляет экземпляр подписанного протокола для ознакомления всем членам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>;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>- обеспечивает материалами, необходимыми для очередного заседания, не менее чем за 2 дня.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7. Права и обязанности членов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7.1. Члены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="00CF0F4A" w:rsidRPr="00414209">
        <w:rPr>
          <w:rFonts w:ascii="Times New Roman" w:hAnsi="Times New Roman" w:cs="Times New Roman"/>
          <w:sz w:val="24"/>
          <w:szCs w:val="24"/>
        </w:rPr>
        <w:t xml:space="preserve"> </w:t>
      </w:r>
      <w:r w:rsidRPr="00414209">
        <w:rPr>
          <w:rFonts w:ascii="Times New Roman" w:hAnsi="Times New Roman" w:cs="Times New Roman"/>
          <w:sz w:val="24"/>
          <w:szCs w:val="24"/>
        </w:rPr>
        <w:t>обязаны: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- принимать участие в разработке плана мероприятий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>;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- участвовать в обсуждении и голосовании рассматриваемых вопросов на заседаниях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>;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- своевременно выполнять все поручения председателя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>.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7.2. Члены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  <w:r w:rsidRPr="00414209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- высказывать замечания, предложения и дополнения, касающиеся подготовки схемы территориального планирования в письменном или устном виде, со ссылкой на конкретные статьи нормативных правовых актов Российской Федерации, законов </w:t>
      </w:r>
      <w:r w:rsidR="00CF0F4A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414209">
        <w:rPr>
          <w:rFonts w:ascii="Times New Roman" w:hAnsi="Times New Roman" w:cs="Times New Roman"/>
          <w:sz w:val="24"/>
          <w:szCs w:val="24"/>
        </w:rPr>
        <w:t xml:space="preserve"> области, правовые акты муниципального </w:t>
      </w:r>
      <w:r w:rsidR="00CF0F4A">
        <w:rPr>
          <w:rFonts w:ascii="Times New Roman" w:hAnsi="Times New Roman" w:cs="Times New Roman"/>
          <w:sz w:val="24"/>
          <w:szCs w:val="24"/>
        </w:rPr>
        <w:t xml:space="preserve">образования «Нукутский </w:t>
      </w:r>
      <w:r w:rsidRPr="00414209">
        <w:rPr>
          <w:rFonts w:ascii="Times New Roman" w:hAnsi="Times New Roman" w:cs="Times New Roman"/>
          <w:sz w:val="24"/>
          <w:szCs w:val="24"/>
        </w:rPr>
        <w:t>район</w:t>
      </w:r>
      <w:r w:rsidR="00CF0F4A">
        <w:rPr>
          <w:rFonts w:ascii="Times New Roman" w:hAnsi="Times New Roman" w:cs="Times New Roman"/>
          <w:sz w:val="24"/>
          <w:szCs w:val="24"/>
        </w:rPr>
        <w:t>»</w:t>
      </w:r>
      <w:r w:rsidRPr="00414209">
        <w:rPr>
          <w:rFonts w:ascii="Times New Roman" w:hAnsi="Times New Roman" w:cs="Times New Roman"/>
          <w:sz w:val="24"/>
          <w:szCs w:val="24"/>
        </w:rPr>
        <w:t>;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>- высказывать особое мнение с обязательным внесением его в протокол заседания.</w:t>
      </w:r>
    </w:p>
    <w:p w:rsidR="00F01E4C" w:rsidRPr="00414209" w:rsidRDefault="00F01E4C" w:rsidP="004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9"/>
        <w:contextualSpacing/>
        <w:rPr>
          <w:rFonts w:ascii="Times New Roman" w:hAnsi="Times New Roman" w:cs="Times New Roman"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8. Прекращение деятельности </w:t>
      </w:r>
      <w:r w:rsidR="00CF0F4A">
        <w:rPr>
          <w:rFonts w:ascii="Times New Roman" w:hAnsi="Times New Roman" w:cs="Times New Roman"/>
          <w:sz w:val="24"/>
          <w:szCs w:val="24"/>
        </w:rPr>
        <w:t>рабочей группы</w:t>
      </w:r>
    </w:p>
    <w:p w:rsidR="00F01E4C" w:rsidRPr="00414209" w:rsidRDefault="00F01E4C" w:rsidP="004B72D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209">
        <w:rPr>
          <w:rFonts w:ascii="Times New Roman" w:hAnsi="Times New Roman" w:cs="Times New Roman"/>
          <w:sz w:val="24"/>
          <w:szCs w:val="24"/>
        </w:rPr>
        <w:t xml:space="preserve">8.1. </w:t>
      </w:r>
      <w:r w:rsidR="00CF0F4A">
        <w:rPr>
          <w:rFonts w:ascii="Times New Roman" w:hAnsi="Times New Roman" w:cs="Times New Roman"/>
          <w:sz w:val="24"/>
          <w:szCs w:val="24"/>
        </w:rPr>
        <w:t>Рабочая  группа</w:t>
      </w:r>
      <w:r w:rsidRPr="00414209">
        <w:rPr>
          <w:rFonts w:ascii="Times New Roman" w:hAnsi="Times New Roman" w:cs="Times New Roman"/>
          <w:sz w:val="24"/>
          <w:szCs w:val="24"/>
        </w:rPr>
        <w:t xml:space="preserve"> действует до утверждения изменений схемы территориального планирования Думой муниципального </w:t>
      </w:r>
      <w:r w:rsidR="00E71D60">
        <w:rPr>
          <w:rFonts w:ascii="Times New Roman" w:hAnsi="Times New Roman" w:cs="Times New Roman"/>
          <w:sz w:val="24"/>
          <w:szCs w:val="24"/>
        </w:rPr>
        <w:t xml:space="preserve">образования «Нукутский </w:t>
      </w:r>
      <w:r w:rsidRPr="00414209">
        <w:rPr>
          <w:rFonts w:ascii="Times New Roman" w:hAnsi="Times New Roman" w:cs="Times New Roman"/>
          <w:sz w:val="24"/>
          <w:szCs w:val="24"/>
        </w:rPr>
        <w:t>район</w:t>
      </w:r>
      <w:r w:rsidR="00E71D60">
        <w:rPr>
          <w:rFonts w:ascii="Times New Roman" w:hAnsi="Times New Roman" w:cs="Times New Roman"/>
          <w:sz w:val="24"/>
          <w:szCs w:val="24"/>
        </w:rPr>
        <w:t>»</w:t>
      </w:r>
      <w:r w:rsidRPr="00414209">
        <w:rPr>
          <w:rFonts w:ascii="Times New Roman" w:hAnsi="Times New Roman" w:cs="Times New Roman"/>
          <w:sz w:val="24"/>
          <w:szCs w:val="24"/>
        </w:rPr>
        <w:t xml:space="preserve">, опубликования и направления схемы уполномоченным органам государственной власти и местного самоуправления.  </w:t>
      </w:r>
    </w:p>
    <w:p w:rsidR="002F03D5" w:rsidRDefault="002F03D5" w:rsidP="004B72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4674" w:rsidRDefault="00DE4674" w:rsidP="004B72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4674" w:rsidRDefault="00DE4674" w:rsidP="004B72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4674" w:rsidRDefault="00DE4674" w:rsidP="004B72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4674" w:rsidRDefault="00DE4674" w:rsidP="004142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E4674" w:rsidRDefault="00DE4674" w:rsidP="004142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E4674" w:rsidRDefault="00DE4674" w:rsidP="004142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E4674" w:rsidRDefault="00DE4674" w:rsidP="004142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E4674" w:rsidRDefault="00DE4674" w:rsidP="004142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E4674" w:rsidRDefault="00DE4674" w:rsidP="00414209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E4674" w:rsidSect="004B72D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809"/>
    <w:rsid w:val="0013440F"/>
    <w:rsid w:val="002B52B5"/>
    <w:rsid w:val="002D4158"/>
    <w:rsid w:val="002E765D"/>
    <w:rsid w:val="002F03D5"/>
    <w:rsid w:val="00343BDD"/>
    <w:rsid w:val="00414209"/>
    <w:rsid w:val="004900F2"/>
    <w:rsid w:val="004B72D7"/>
    <w:rsid w:val="0051711D"/>
    <w:rsid w:val="005854AE"/>
    <w:rsid w:val="006715F1"/>
    <w:rsid w:val="007C56C1"/>
    <w:rsid w:val="007D7572"/>
    <w:rsid w:val="008C6F32"/>
    <w:rsid w:val="009555C6"/>
    <w:rsid w:val="009602D6"/>
    <w:rsid w:val="00AE5388"/>
    <w:rsid w:val="00B218FA"/>
    <w:rsid w:val="00C32809"/>
    <w:rsid w:val="00CF0F4A"/>
    <w:rsid w:val="00DE4674"/>
    <w:rsid w:val="00E07AE0"/>
    <w:rsid w:val="00E61C01"/>
    <w:rsid w:val="00E71D60"/>
    <w:rsid w:val="00ED3CDC"/>
    <w:rsid w:val="00F01E4C"/>
    <w:rsid w:val="00FB22CA"/>
    <w:rsid w:val="00F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32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Знак Знак Знак Знак"/>
    <w:basedOn w:val="a"/>
    <w:uiPriority w:val="99"/>
    <w:rsid w:val="00C328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List Paragraph"/>
    <w:basedOn w:val="a"/>
    <w:qFormat/>
    <w:rsid w:val="00F01E4C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2B5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kuti_gkh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ukuti_eco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Т.П</dc:creator>
  <cp:keywords/>
  <dc:description/>
  <cp:lastModifiedBy>User</cp:lastModifiedBy>
  <cp:revision>17</cp:revision>
  <cp:lastPrinted>2019-07-25T03:11:00Z</cp:lastPrinted>
  <dcterms:created xsi:type="dcterms:W3CDTF">2019-07-18T02:07:00Z</dcterms:created>
  <dcterms:modified xsi:type="dcterms:W3CDTF">2019-09-18T02:18:00Z</dcterms:modified>
</cp:coreProperties>
</file>